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C514A4" w:rsidRPr="00C514A4" w:rsidRDefault="00E95598" w:rsidP="00C514A4">
      <w:pPr>
        <w:pStyle w:val="1"/>
        <w:jc w:val="center"/>
        <w:rPr>
          <w:i/>
          <w:sz w:val="36"/>
          <w:szCs w:val="36"/>
          <w:u w:val="single"/>
        </w:rPr>
      </w:pPr>
      <w:r w:rsidRPr="00C514A4">
        <w:rPr>
          <w:i/>
          <w:sz w:val="36"/>
          <w:szCs w:val="36"/>
          <w:u w:val="single"/>
        </w:rPr>
        <w:t>В Личном кабинете ПФР можно подтвердить</w:t>
      </w:r>
    </w:p>
    <w:p w:rsidR="00E95598" w:rsidRPr="00C514A4" w:rsidRDefault="00E95598" w:rsidP="00C514A4">
      <w:pPr>
        <w:pStyle w:val="1"/>
        <w:jc w:val="center"/>
        <w:rPr>
          <w:i/>
          <w:sz w:val="36"/>
          <w:szCs w:val="36"/>
          <w:u w:val="single"/>
        </w:rPr>
      </w:pPr>
      <w:r w:rsidRPr="00C514A4">
        <w:rPr>
          <w:i/>
          <w:sz w:val="36"/>
          <w:szCs w:val="36"/>
          <w:u w:val="single"/>
        </w:rPr>
        <w:t xml:space="preserve"> статус </w:t>
      </w:r>
      <w:proofErr w:type="spellStart"/>
      <w:r w:rsidRPr="00C514A4">
        <w:rPr>
          <w:i/>
          <w:sz w:val="36"/>
          <w:szCs w:val="36"/>
          <w:u w:val="single"/>
        </w:rPr>
        <w:t>предпенсионера</w:t>
      </w:r>
      <w:proofErr w:type="spellEnd"/>
    </w:p>
    <w:p w:rsidR="00C514A4" w:rsidRDefault="00E95598" w:rsidP="00E95598">
      <w:pPr>
        <w:pStyle w:val="3"/>
        <w:rPr>
          <w:sz w:val="16"/>
          <w:szCs w:val="16"/>
        </w:rPr>
      </w:pPr>
      <w:r w:rsidRPr="00C514A4">
        <w:rPr>
          <w:sz w:val="16"/>
          <w:szCs w:val="16"/>
        </w:rPr>
        <w:t>15 марта 2019</w:t>
      </w:r>
    </w:p>
    <w:p w:rsidR="00E95598" w:rsidRPr="00C514A4" w:rsidRDefault="00C514A4" w:rsidP="00E95598">
      <w:pPr>
        <w:pStyle w:val="3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</w:t>
      </w:r>
      <w:r w:rsidRPr="00C514A4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  <w:sz w:val="16"/>
          <w:szCs w:val="16"/>
          <w:lang w:eastAsia="ru-RU"/>
        </w:rPr>
        <w:drawing>
          <wp:inline distT="0" distB="0" distL="0" distR="0">
            <wp:extent cx="4475692" cy="2517577"/>
            <wp:effectExtent l="19050" t="0" r="1058" b="0"/>
            <wp:docPr id="1" name="Рисунок 1" descr="D:\МОИ ДОКУМЕНТЫ\2019\СМИ\изображения\предпен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2019\СМИ\изображения\предпенс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115" cy="2520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598" w:rsidRPr="00C514A4" w:rsidRDefault="00E95598" w:rsidP="00C514A4">
      <w:pPr>
        <w:pStyle w:val="af"/>
        <w:jc w:val="both"/>
        <w:rPr>
          <w:sz w:val="28"/>
          <w:szCs w:val="28"/>
        </w:rPr>
      </w:pPr>
      <w:r w:rsidRPr="00C514A4">
        <w:rPr>
          <w:sz w:val="28"/>
          <w:szCs w:val="28"/>
        </w:rPr>
        <w:t xml:space="preserve">         На сайте Пенсионного фонда жители </w:t>
      </w:r>
      <w:proofErr w:type="spellStart"/>
      <w:r w:rsidR="00C514A4">
        <w:rPr>
          <w:sz w:val="28"/>
          <w:szCs w:val="28"/>
        </w:rPr>
        <w:t>Асиновского</w:t>
      </w:r>
      <w:proofErr w:type="spellEnd"/>
      <w:r w:rsidR="00C514A4">
        <w:rPr>
          <w:sz w:val="28"/>
          <w:szCs w:val="28"/>
        </w:rPr>
        <w:t xml:space="preserve"> района </w:t>
      </w:r>
      <w:r w:rsidRPr="00C514A4">
        <w:rPr>
          <w:sz w:val="28"/>
          <w:szCs w:val="28"/>
        </w:rPr>
        <w:t xml:space="preserve"> могут заказать справку о статусе </w:t>
      </w:r>
      <w:proofErr w:type="spellStart"/>
      <w:r w:rsidRPr="00C514A4">
        <w:rPr>
          <w:sz w:val="28"/>
          <w:szCs w:val="28"/>
        </w:rPr>
        <w:t>предпенсионера</w:t>
      </w:r>
      <w:proofErr w:type="spellEnd"/>
      <w:r w:rsidRPr="00C514A4">
        <w:rPr>
          <w:sz w:val="28"/>
          <w:szCs w:val="28"/>
        </w:rPr>
        <w:t>. Документ сформируется автоматически на основании данных, которые есть в распоряжении ПФР. Его можно получить на электронную почту или распечатать прямо с сайта.</w:t>
      </w:r>
    </w:p>
    <w:p w:rsidR="00E95598" w:rsidRPr="00C514A4" w:rsidRDefault="00E95598" w:rsidP="00C514A4">
      <w:pPr>
        <w:pStyle w:val="af"/>
        <w:jc w:val="both"/>
        <w:rPr>
          <w:sz w:val="28"/>
          <w:szCs w:val="28"/>
        </w:rPr>
      </w:pPr>
      <w:r w:rsidRPr="00C514A4">
        <w:rPr>
          <w:sz w:val="28"/>
          <w:szCs w:val="28"/>
        </w:rPr>
        <w:t xml:space="preserve">            Для этого необходимо зайти в «Личный кабинет гражданина» при помощи пароля и логина от Портала </w:t>
      </w:r>
      <w:proofErr w:type="spellStart"/>
      <w:r w:rsidRPr="00C514A4">
        <w:rPr>
          <w:sz w:val="28"/>
          <w:szCs w:val="28"/>
        </w:rPr>
        <w:t>госуслуг</w:t>
      </w:r>
      <w:proofErr w:type="spellEnd"/>
      <w:r w:rsidRPr="00C514A4">
        <w:rPr>
          <w:sz w:val="28"/>
          <w:szCs w:val="28"/>
        </w:rPr>
        <w:t xml:space="preserve"> и заказать справку об отнесении гражданина к категории граждан </w:t>
      </w:r>
      <w:proofErr w:type="spellStart"/>
      <w:r w:rsidRPr="00C514A4">
        <w:rPr>
          <w:sz w:val="28"/>
          <w:szCs w:val="28"/>
        </w:rPr>
        <w:t>предпенсионного</w:t>
      </w:r>
      <w:proofErr w:type="spellEnd"/>
      <w:r w:rsidRPr="00C514A4">
        <w:rPr>
          <w:sz w:val="28"/>
          <w:szCs w:val="28"/>
        </w:rPr>
        <w:t xml:space="preserve"> возраста. Подтверждается справка усиленной квалифицированной электронной подписью ПФР.</w:t>
      </w:r>
    </w:p>
    <w:p w:rsidR="00E95598" w:rsidRPr="00C514A4" w:rsidRDefault="00E95598" w:rsidP="00C514A4">
      <w:pPr>
        <w:pStyle w:val="af"/>
        <w:jc w:val="both"/>
        <w:rPr>
          <w:sz w:val="28"/>
          <w:szCs w:val="28"/>
        </w:rPr>
      </w:pPr>
      <w:r w:rsidRPr="00C514A4">
        <w:rPr>
          <w:sz w:val="28"/>
          <w:szCs w:val="28"/>
        </w:rPr>
        <w:t xml:space="preserve">            Напомним, с 2019 года появилась новая категория граждан – лица </w:t>
      </w:r>
      <w:proofErr w:type="spellStart"/>
      <w:r w:rsidRPr="00C514A4">
        <w:rPr>
          <w:sz w:val="28"/>
          <w:szCs w:val="28"/>
        </w:rPr>
        <w:t>предпенсионного</w:t>
      </w:r>
      <w:proofErr w:type="spellEnd"/>
      <w:r w:rsidRPr="00C514A4">
        <w:rPr>
          <w:sz w:val="28"/>
          <w:szCs w:val="28"/>
        </w:rPr>
        <w:t xml:space="preserve"> возраста, для которых предусмотрены определенные льготы и гарантии трудовой занятости. </w:t>
      </w:r>
      <w:proofErr w:type="spellStart"/>
      <w:r w:rsidRPr="00C514A4">
        <w:rPr>
          <w:sz w:val="28"/>
          <w:szCs w:val="28"/>
        </w:rPr>
        <w:t>Предпенсионерами</w:t>
      </w:r>
      <w:proofErr w:type="spellEnd"/>
      <w:r w:rsidRPr="00C514A4">
        <w:rPr>
          <w:sz w:val="28"/>
          <w:szCs w:val="28"/>
        </w:rPr>
        <w:t xml:space="preserve"> считаются граждане за пять лет до наступления пенсионного возраста (с учетом переходного периода, в течение которого будет увеличиваться пенсионный возраст). Например, в 2019 году </w:t>
      </w:r>
      <w:proofErr w:type="spellStart"/>
      <w:r w:rsidRPr="00C514A4">
        <w:rPr>
          <w:sz w:val="28"/>
          <w:szCs w:val="28"/>
        </w:rPr>
        <w:t>предпенсионерами</w:t>
      </w:r>
      <w:proofErr w:type="spellEnd"/>
      <w:r w:rsidRPr="00C514A4">
        <w:rPr>
          <w:sz w:val="28"/>
          <w:szCs w:val="28"/>
        </w:rPr>
        <w:t xml:space="preserve"> считаются женщины, достигшие 51 года и мужчины, достигшие 56 лет.</w:t>
      </w:r>
    </w:p>
    <w:p w:rsidR="00B55C28" w:rsidRPr="00B55C28" w:rsidRDefault="00B55C28" w:rsidP="00B55C28">
      <w:pPr>
        <w:pStyle w:val="af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Справки по телефону: 38(241)2-47-85.</w:t>
      </w:r>
    </w:p>
    <w:p w:rsidR="00035B71" w:rsidRPr="008E17E0" w:rsidRDefault="00437129" w:rsidP="009F3CEC">
      <w:pPr>
        <w:pStyle w:val="af"/>
        <w:pBdr>
          <w:bottom w:val="single" w:sz="12" w:space="1" w:color="auto"/>
        </w:pBdr>
        <w:ind w:firstLine="357"/>
        <w:contextualSpacing/>
        <w:jc w:val="both"/>
      </w:pPr>
      <w:r>
        <w:t xml:space="preserve">     </w:t>
      </w:r>
    </w:p>
    <w:p w:rsidR="008E17E0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A708E"/>
    <w:multiLevelType w:val="multilevel"/>
    <w:tmpl w:val="90C2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755E91"/>
    <w:multiLevelType w:val="multilevel"/>
    <w:tmpl w:val="6ACCB2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7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8C469ED"/>
    <w:multiLevelType w:val="multilevel"/>
    <w:tmpl w:val="FCD4E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E58070A"/>
    <w:multiLevelType w:val="multilevel"/>
    <w:tmpl w:val="65DE8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6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7"/>
  </w:num>
  <w:num w:numId="3">
    <w:abstractNumId w:val="0"/>
  </w:num>
  <w:num w:numId="4">
    <w:abstractNumId w:val="17"/>
  </w:num>
  <w:num w:numId="5">
    <w:abstractNumId w:val="16"/>
  </w:num>
  <w:num w:numId="6">
    <w:abstractNumId w:val="10"/>
  </w:num>
  <w:num w:numId="7">
    <w:abstractNumId w:val="14"/>
  </w:num>
  <w:num w:numId="8">
    <w:abstractNumId w:val="15"/>
  </w:num>
  <w:num w:numId="9">
    <w:abstractNumId w:val="2"/>
  </w:num>
  <w:num w:numId="10">
    <w:abstractNumId w:val="11"/>
  </w:num>
  <w:num w:numId="11">
    <w:abstractNumId w:val="3"/>
  </w:num>
  <w:num w:numId="12">
    <w:abstractNumId w:val="4"/>
  </w:num>
  <w:num w:numId="13">
    <w:abstractNumId w:val="12"/>
  </w:num>
  <w:num w:numId="14">
    <w:abstractNumId w:val="6"/>
  </w:num>
  <w:num w:numId="15">
    <w:abstractNumId w:val="1"/>
  </w:num>
  <w:num w:numId="16">
    <w:abstractNumId w:val="13"/>
  </w:num>
  <w:num w:numId="17">
    <w:abstractNumId w:val="8"/>
  </w:num>
  <w:num w:numId="18">
    <w:abstractNumId w:val="5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05927"/>
    <w:rsid w:val="000152B1"/>
    <w:rsid w:val="000169E9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31B6A"/>
    <w:rsid w:val="002320E2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05FA7"/>
    <w:rsid w:val="00411827"/>
    <w:rsid w:val="004234FF"/>
    <w:rsid w:val="00426DB8"/>
    <w:rsid w:val="00431B73"/>
    <w:rsid w:val="00436098"/>
    <w:rsid w:val="00437129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3BA0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4F0788"/>
    <w:rsid w:val="004F4D24"/>
    <w:rsid w:val="0051614C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3BD3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2F99"/>
    <w:rsid w:val="00686793"/>
    <w:rsid w:val="00690563"/>
    <w:rsid w:val="00691CF5"/>
    <w:rsid w:val="006A630A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120E"/>
    <w:rsid w:val="00714154"/>
    <w:rsid w:val="0071594E"/>
    <w:rsid w:val="00721BCA"/>
    <w:rsid w:val="007261C5"/>
    <w:rsid w:val="00730C65"/>
    <w:rsid w:val="00732B76"/>
    <w:rsid w:val="00734B60"/>
    <w:rsid w:val="00740DC9"/>
    <w:rsid w:val="00740F46"/>
    <w:rsid w:val="0075044C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7F4A50"/>
    <w:rsid w:val="00802F58"/>
    <w:rsid w:val="00803ACE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0B39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054F"/>
    <w:rsid w:val="008D1C04"/>
    <w:rsid w:val="008D5B5B"/>
    <w:rsid w:val="008D79D9"/>
    <w:rsid w:val="008D7F0E"/>
    <w:rsid w:val="008E17E0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B09BA"/>
    <w:rsid w:val="009C0EA3"/>
    <w:rsid w:val="009C4A2F"/>
    <w:rsid w:val="009C6CDF"/>
    <w:rsid w:val="009D53AA"/>
    <w:rsid w:val="009D5F97"/>
    <w:rsid w:val="009D74F6"/>
    <w:rsid w:val="009E1E67"/>
    <w:rsid w:val="009E4EB9"/>
    <w:rsid w:val="009E6775"/>
    <w:rsid w:val="009E6F36"/>
    <w:rsid w:val="009F156E"/>
    <w:rsid w:val="009F3CEC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1ED8"/>
    <w:rsid w:val="00B15C07"/>
    <w:rsid w:val="00B272B2"/>
    <w:rsid w:val="00B3386B"/>
    <w:rsid w:val="00B4197B"/>
    <w:rsid w:val="00B46796"/>
    <w:rsid w:val="00B514C9"/>
    <w:rsid w:val="00B52045"/>
    <w:rsid w:val="00B55C28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D6EF0"/>
    <w:rsid w:val="00BE24B9"/>
    <w:rsid w:val="00BF1887"/>
    <w:rsid w:val="00BF2E6E"/>
    <w:rsid w:val="00C0210B"/>
    <w:rsid w:val="00C04AD2"/>
    <w:rsid w:val="00C06148"/>
    <w:rsid w:val="00C06F08"/>
    <w:rsid w:val="00C07C7C"/>
    <w:rsid w:val="00C102B6"/>
    <w:rsid w:val="00C21683"/>
    <w:rsid w:val="00C223B8"/>
    <w:rsid w:val="00C234D0"/>
    <w:rsid w:val="00C25192"/>
    <w:rsid w:val="00C3784A"/>
    <w:rsid w:val="00C4214D"/>
    <w:rsid w:val="00C432FA"/>
    <w:rsid w:val="00C512BA"/>
    <w:rsid w:val="00C514A4"/>
    <w:rsid w:val="00C55D78"/>
    <w:rsid w:val="00C67B3D"/>
    <w:rsid w:val="00C72A97"/>
    <w:rsid w:val="00C92E92"/>
    <w:rsid w:val="00C9608A"/>
    <w:rsid w:val="00C97798"/>
    <w:rsid w:val="00CA0694"/>
    <w:rsid w:val="00CA65B9"/>
    <w:rsid w:val="00CB1E7A"/>
    <w:rsid w:val="00CB53CB"/>
    <w:rsid w:val="00CC45D0"/>
    <w:rsid w:val="00CC463E"/>
    <w:rsid w:val="00CD35DF"/>
    <w:rsid w:val="00CE4358"/>
    <w:rsid w:val="00CF1018"/>
    <w:rsid w:val="00CF4FF5"/>
    <w:rsid w:val="00CF6D03"/>
    <w:rsid w:val="00D06C1E"/>
    <w:rsid w:val="00D075BF"/>
    <w:rsid w:val="00D21AA7"/>
    <w:rsid w:val="00D307E0"/>
    <w:rsid w:val="00D311B5"/>
    <w:rsid w:val="00D33782"/>
    <w:rsid w:val="00D36605"/>
    <w:rsid w:val="00D37239"/>
    <w:rsid w:val="00D37305"/>
    <w:rsid w:val="00D61994"/>
    <w:rsid w:val="00D62D0B"/>
    <w:rsid w:val="00D7504D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6416E"/>
    <w:rsid w:val="00E662A1"/>
    <w:rsid w:val="00E70FB3"/>
    <w:rsid w:val="00E775A2"/>
    <w:rsid w:val="00E801E3"/>
    <w:rsid w:val="00E91E0E"/>
    <w:rsid w:val="00E923A9"/>
    <w:rsid w:val="00E95598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594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59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3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7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90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6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72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62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0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4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5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78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94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64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56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7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57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4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501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1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44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09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25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14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5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840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596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4390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9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9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62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43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9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088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475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8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3105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75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111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76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4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09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5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1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1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66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2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6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70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5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8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11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74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746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9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1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09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26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70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52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217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653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666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10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29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77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947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84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99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9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203</Words>
  <Characters>1162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1363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2019-03-15T03:51:00Z</dcterms:created>
  <dcterms:modified xsi:type="dcterms:W3CDTF">2019-03-15T03:58:00Z</dcterms:modified>
</cp:coreProperties>
</file>